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9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798"/>
        <w:gridCol w:w="2476"/>
      </w:tblGrid>
      <w:tr w:rsidR="00E7374F" w:rsidTr="00DB2F26">
        <w:trPr>
          <w:trHeight w:val="2117"/>
        </w:trPr>
        <w:tc>
          <w:tcPr>
            <w:tcW w:w="2518" w:type="dxa"/>
          </w:tcPr>
          <w:p w:rsidR="00E7374F" w:rsidRDefault="00E7374F" w:rsidP="00E7374F">
            <w:pPr>
              <w:spacing w:after="120"/>
              <w:ind w:right="-766"/>
              <w:rPr>
                <w:b/>
              </w:rPr>
            </w:pPr>
            <w:r w:rsidRPr="00E7374F">
              <w:rPr>
                <w:b/>
                <w:noProof/>
                <w:lang w:eastAsia="el-GR"/>
              </w:rPr>
              <w:drawing>
                <wp:inline distT="0" distB="0" distL="0" distR="0">
                  <wp:extent cx="1270141" cy="1152128"/>
                  <wp:effectExtent l="19050" t="0" r="6209" b="0"/>
                  <wp:docPr id="5" name="Εικόνα 5" descr="E:\kazanidis\Google Drive\TEI\Λογιστικής\MSc Kalampouka\αρχεια\photos\logoebltex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E:\kazanidis\Google Drive\TEI\Λογιστικής\MSc Kalampouka\αρχεια\photos\logoebltex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41" cy="1152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</w:tcPr>
          <w:p w:rsidR="00E7374F" w:rsidRPr="00E7374F" w:rsidRDefault="00E7374F" w:rsidP="00E7374F">
            <w:pPr>
              <w:jc w:val="center"/>
              <w:rPr>
                <w:b/>
                <w:bCs/>
                <w:sz w:val="24"/>
                <w:szCs w:val="24"/>
              </w:rPr>
            </w:pPr>
            <w:r w:rsidRPr="00E7374F">
              <w:rPr>
                <w:b/>
                <w:bCs/>
                <w:sz w:val="24"/>
                <w:szCs w:val="24"/>
              </w:rPr>
              <w:t>ΤΕΙ ΑΝΑΤΟΛΙΚΗΣ ΜΑΚΕΔΟΝΙΑΣ ΚΑΙ ΘΡΑΚΗΣ</w:t>
            </w:r>
          </w:p>
          <w:p w:rsidR="00E7374F" w:rsidRDefault="00E7374F" w:rsidP="00E7374F">
            <w:pPr>
              <w:jc w:val="center"/>
              <w:rPr>
                <w:b/>
                <w:bCs/>
                <w:sz w:val="24"/>
                <w:szCs w:val="24"/>
              </w:rPr>
            </w:pPr>
            <w:r w:rsidRPr="00E7374F">
              <w:rPr>
                <w:b/>
                <w:bCs/>
                <w:sz w:val="24"/>
                <w:szCs w:val="24"/>
              </w:rPr>
              <w:t>ΤΜΗΜΑ ΛΟΓΙΣΤΙΚΗΣ ΚΑΙ ΧΡΗΜΑΤΟΟΙΚΟΝΟΜΙΚΗΣ</w:t>
            </w:r>
          </w:p>
          <w:p w:rsidR="00E7374F" w:rsidRPr="00E7374F" w:rsidRDefault="00E7374F" w:rsidP="00E737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74F" w:rsidRDefault="00E7374F" w:rsidP="00E737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ΠΡΟΓΡΑΜΜΑ ΜΕΤΑΠΤΥΧΙΑΚΩΝ ΣΠΟΥΔΩΝ</w:t>
            </w:r>
          </w:p>
          <w:p w:rsidR="00E7374F" w:rsidRDefault="00E7374F" w:rsidP="00E737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374F" w:rsidRDefault="00E7374F" w:rsidP="00E7374F">
            <w:pPr>
              <w:jc w:val="center"/>
              <w:rPr>
                <w:b/>
                <w:bCs/>
                <w:sz w:val="24"/>
                <w:szCs w:val="24"/>
              </w:rPr>
            </w:pPr>
            <w:r w:rsidRPr="00E7374F">
              <w:rPr>
                <w:b/>
                <w:bCs/>
                <w:sz w:val="24"/>
                <w:szCs w:val="24"/>
              </w:rPr>
              <w:t>ΟΙΚΟΝΟΜΙΚΑ ΚΑΙ ΔΙΚΑΙΟ ΤΩΝ ΕΠΙΧΕΙΡΗΣΕΩΝ</w:t>
            </w:r>
          </w:p>
          <w:p w:rsidR="00A57267" w:rsidRDefault="00A57267" w:rsidP="00E7374F">
            <w:pPr>
              <w:jc w:val="center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ΑΚΑΔΗΜΑΪΚΟ ΕΤΟΣ 2017</w:t>
            </w:r>
            <w:r w:rsidR="00277ABD">
              <w:rPr>
                <w:b/>
                <w:bCs/>
                <w:sz w:val="24"/>
                <w:szCs w:val="24"/>
              </w:rPr>
              <w:t>-2018</w:t>
            </w:r>
          </w:p>
        </w:tc>
        <w:tc>
          <w:tcPr>
            <w:tcW w:w="2476" w:type="dxa"/>
          </w:tcPr>
          <w:p w:rsidR="00E7374F" w:rsidRDefault="00E7374F" w:rsidP="00E7374F">
            <w:pPr>
              <w:spacing w:after="120"/>
              <w:ind w:right="-766"/>
              <w:rPr>
                <w:b/>
              </w:rPr>
            </w:pPr>
            <w:r w:rsidRPr="00E7374F">
              <w:rPr>
                <w:b/>
                <w:noProof/>
                <w:lang w:eastAsia="el-GR"/>
              </w:rPr>
              <w:drawing>
                <wp:inline distT="0" distB="0" distL="0" distR="0">
                  <wp:extent cx="1312936" cy="1190947"/>
                  <wp:effectExtent l="19050" t="0" r="1514" b="0"/>
                  <wp:docPr id="6" name="Εικόνα 6" descr="E:\kazanidis\Google Drive\TEI\AETMA\Logos\AMTH-GR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E:\kazanidis\Google Drive\TEI\AETMA\Logos\AMTH-G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936" cy="1190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74F" w:rsidRDefault="00E7374F" w:rsidP="00FD1DB3">
      <w:pPr>
        <w:spacing w:after="120" w:line="240" w:lineRule="auto"/>
        <w:ind w:left="-567" w:right="-766"/>
        <w:jc w:val="center"/>
        <w:rPr>
          <w:b/>
        </w:rPr>
      </w:pPr>
    </w:p>
    <w:p w:rsidR="00867743" w:rsidRPr="00DB2F26" w:rsidRDefault="00867743" w:rsidP="00E7374F">
      <w:pPr>
        <w:spacing w:after="80" w:line="240" w:lineRule="auto"/>
        <w:ind w:left="-567" w:right="-765"/>
        <w:jc w:val="center"/>
        <w:rPr>
          <w:b/>
          <w:u w:val="single"/>
        </w:rPr>
      </w:pPr>
      <w:r w:rsidRPr="00DB2F26">
        <w:rPr>
          <w:b/>
          <w:u w:val="single"/>
        </w:rPr>
        <w:t>ΠΡΟΓΡΑΜΜΑ ΜΑΘΗΜΑΤΩΝ</w:t>
      </w:r>
      <w:r w:rsidR="00FD1DB3" w:rsidRPr="00DB2F26">
        <w:rPr>
          <w:b/>
          <w:u w:val="single"/>
        </w:rPr>
        <w:t xml:space="preserve"> </w:t>
      </w:r>
      <w:r w:rsidR="00E7374F" w:rsidRPr="00DB2F26">
        <w:rPr>
          <w:b/>
          <w:u w:val="single"/>
        </w:rPr>
        <w:t xml:space="preserve"> -  </w:t>
      </w:r>
      <w:r w:rsidRPr="00DB2F26">
        <w:rPr>
          <w:b/>
          <w:u w:val="single"/>
        </w:rPr>
        <w:t>Α’ ΕΞΑΜΗΝΟΥ</w:t>
      </w:r>
    </w:p>
    <w:p w:rsidR="00867743" w:rsidRPr="00E7374F" w:rsidRDefault="00867743" w:rsidP="00E7374F">
      <w:pPr>
        <w:spacing w:after="80" w:line="240" w:lineRule="auto"/>
        <w:ind w:left="-567" w:right="-765"/>
      </w:pPr>
    </w:p>
    <w:p w:rsidR="008A12A0" w:rsidRPr="00E7374F" w:rsidRDefault="008A12A0" w:rsidP="00E7374F">
      <w:pPr>
        <w:spacing w:after="80" w:line="240" w:lineRule="auto"/>
        <w:ind w:left="-567" w:right="-765"/>
        <w:rPr>
          <w:b/>
          <w:u w:val="single"/>
        </w:rPr>
      </w:pPr>
      <w:r w:rsidRPr="00E7374F">
        <w:rPr>
          <w:b/>
          <w:u w:val="single"/>
        </w:rPr>
        <w:t>ΜΑΘΗΜΑ :  ΔΙΚΑΙΟ ΚΑΙ ΑΝΑΠΤΥΞΗ ΤΩΝ ΕΠΙΧΕΙΡΗΣΕΩΝ</w:t>
      </w:r>
    </w:p>
    <w:p w:rsidR="00867743" w:rsidRPr="00E7374F" w:rsidRDefault="00A57267" w:rsidP="00E7374F">
      <w:pPr>
        <w:spacing w:after="80" w:line="240" w:lineRule="auto"/>
        <w:ind w:left="-567" w:right="-765"/>
      </w:pPr>
      <w:r>
        <w:t>12/1</w:t>
      </w:r>
      <w:r w:rsidR="00867743" w:rsidRPr="00E7374F">
        <w:t xml:space="preserve">  </w:t>
      </w:r>
      <w:r>
        <w:t>Κ.</w:t>
      </w:r>
      <w:r w:rsidR="00277ABD">
        <w:t xml:space="preserve"> ΚΑΛΑΜΠΟΥΚΑ</w:t>
      </w:r>
    </w:p>
    <w:p w:rsidR="00867743" w:rsidRPr="00E7374F" w:rsidRDefault="00277ABD" w:rsidP="00E7374F">
      <w:pPr>
        <w:spacing w:after="80" w:line="240" w:lineRule="auto"/>
        <w:ind w:left="-567" w:right="-765"/>
      </w:pPr>
      <w:r>
        <w:t>13/1  Μ. ΝΙΚΟΛΑΪΔΗΣ</w:t>
      </w:r>
    </w:p>
    <w:p w:rsidR="00277ABD" w:rsidRDefault="00A57267" w:rsidP="00E7374F">
      <w:pPr>
        <w:spacing w:after="80" w:line="240" w:lineRule="auto"/>
        <w:ind w:left="-567" w:right="-765"/>
      </w:pPr>
      <w:r>
        <w:t>19/1</w:t>
      </w:r>
      <w:r w:rsidR="008A12A0" w:rsidRPr="00E7374F">
        <w:t xml:space="preserve"> </w:t>
      </w:r>
      <w:r>
        <w:t xml:space="preserve"> </w:t>
      </w:r>
      <w:r w:rsidR="00277ABD">
        <w:t>ΕΛ. ΣΚΑΛΙΔΗΣ</w:t>
      </w:r>
    </w:p>
    <w:p w:rsidR="00867743" w:rsidRDefault="00277ABD" w:rsidP="00E7374F">
      <w:pPr>
        <w:spacing w:after="80" w:line="240" w:lineRule="auto"/>
        <w:ind w:left="-567" w:right="-765"/>
      </w:pPr>
      <w:r>
        <w:t xml:space="preserve">20/1  </w:t>
      </w:r>
      <w:r w:rsidR="00A57267">
        <w:t xml:space="preserve"> Μ. ΝΙΚΟΛΑΪΔΗΣ</w:t>
      </w:r>
      <w:r>
        <w:t>/ΕΛ. ΣΚΑΛΙΔΗΣ</w:t>
      </w:r>
    </w:p>
    <w:p w:rsidR="00A57267" w:rsidRPr="00E7374F" w:rsidRDefault="00277ABD" w:rsidP="00E7374F">
      <w:pPr>
        <w:spacing w:after="80" w:line="240" w:lineRule="auto"/>
        <w:ind w:left="-567" w:right="-765"/>
      </w:pPr>
      <w:r>
        <w:t>26/1 ΑΘ.ΜΑΝΔΗΛΑΣ</w:t>
      </w:r>
    </w:p>
    <w:p w:rsidR="001C76C2" w:rsidRPr="00E7374F" w:rsidRDefault="001C76C2" w:rsidP="00E7374F">
      <w:pPr>
        <w:spacing w:after="80" w:line="240" w:lineRule="auto"/>
        <w:ind w:left="-567" w:right="-765"/>
        <w:rPr>
          <w:u w:val="single"/>
        </w:rPr>
      </w:pPr>
    </w:p>
    <w:p w:rsidR="00A57267" w:rsidRPr="00E7374F" w:rsidRDefault="00A57267" w:rsidP="00A57267">
      <w:pPr>
        <w:spacing w:after="80" w:line="240" w:lineRule="auto"/>
        <w:ind w:left="-567" w:right="-765"/>
        <w:rPr>
          <w:b/>
          <w:u w:val="single"/>
        </w:rPr>
      </w:pPr>
      <w:r w:rsidRPr="00E7374F">
        <w:rPr>
          <w:b/>
          <w:u w:val="single"/>
        </w:rPr>
        <w:t>ΜΑΘΗΜΑ :  ΦΟΡΟΛΟΓΙΚΟ ΔΙΚΑΙΟ  ΚΑΙ ΔΙΑΧΕΙΡΙΣΗ ΤΩΝ ΕΠΙΧΕΙΡΗΣΕΩΝ</w:t>
      </w:r>
    </w:p>
    <w:p w:rsidR="00A57267" w:rsidRPr="00E7374F" w:rsidRDefault="00A57267" w:rsidP="00A57267">
      <w:pPr>
        <w:spacing w:after="80" w:line="240" w:lineRule="auto"/>
        <w:ind w:left="-567" w:right="-765"/>
      </w:pPr>
      <w:r>
        <w:t>27/1</w:t>
      </w:r>
      <w:r w:rsidRPr="00E7374F">
        <w:t xml:space="preserve">  ΓΡ. ΜΙΧΑΗΛΙΔΗΣ</w:t>
      </w:r>
    </w:p>
    <w:p w:rsidR="00A57267" w:rsidRPr="00E7374F" w:rsidRDefault="00A57267" w:rsidP="00A57267">
      <w:pPr>
        <w:spacing w:after="80" w:line="240" w:lineRule="auto"/>
        <w:ind w:left="-567" w:right="-765"/>
      </w:pPr>
      <w:r>
        <w:t>2/2</w:t>
      </w:r>
      <w:r w:rsidRPr="00E7374F">
        <w:t xml:space="preserve">  </w:t>
      </w:r>
      <w:r>
        <w:t xml:space="preserve">Γ. ΑΛΗΦΑΝΤΗΣ </w:t>
      </w:r>
    </w:p>
    <w:p w:rsidR="00A57267" w:rsidRPr="00E7374F" w:rsidRDefault="00A57267" w:rsidP="00A57267">
      <w:pPr>
        <w:spacing w:after="80" w:line="240" w:lineRule="auto"/>
        <w:ind w:left="-567" w:right="-765"/>
      </w:pPr>
      <w:r>
        <w:t xml:space="preserve">3/2  Γ. ΑΛΗΦΑΝΤΗΣ </w:t>
      </w:r>
    </w:p>
    <w:p w:rsidR="00A57267" w:rsidRPr="00A57267" w:rsidRDefault="00A57267" w:rsidP="00A57267">
      <w:pPr>
        <w:spacing w:after="80" w:line="240" w:lineRule="auto"/>
        <w:ind w:left="-567" w:right="-765"/>
      </w:pPr>
      <w:r w:rsidRPr="00A57267">
        <w:t>9/2  Κ. ΦΙΝΟΚΑΛΙΩΤΗΣ</w:t>
      </w:r>
    </w:p>
    <w:p w:rsidR="00A57267" w:rsidRPr="00A57267" w:rsidRDefault="00A57267" w:rsidP="00A57267">
      <w:pPr>
        <w:spacing w:after="80" w:line="240" w:lineRule="auto"/>
        <w:ind w:left="-567" w:right="-765"/>
      </w:pPr>
      <w:r w:rsidRPr="00A57267">
        <w:t>10/2  Κ. ΦΙΝΟΚΑΛΙΩΤΗΣ</w:t>
      </w:r>
    </w:p>
    <w:p w:rsidR="00A57267" w:rsidRDefault="00A57267" w:rsidP="00E7374F">
      <w:pPr>
        <w:spacing w:after="80" w:line="240" w:lineRule="auto"/>
        <w:ind w:left="-567" w:right="-765"/>
        <w:rPr>
          <w:b/>
          <w:u w:val="single"/>
        </w:rPr>
      </w:pPr>
    </w:p>
    <w:p w:rsidR="008A12A0" w:rsidRPr="00E7374F" w:rsidRDefault="008A12A0" w:rsidP="00E7374F">
      <w:pPr>
        <w:spacing w:after="80" w:line="240" w:lineRule="auto"/>
        <w:ind w:left="-567" w:right="-765"/>
        <w:rPr>
          <w:b/>
          <w:u w:val="single"/>
        </w:rPr>
      </w:pPr>
      <w:r w:rsidRPr="00E7374F">
        <w:rPr>
          <w:b/>
          <w:u w:val="single"/>
        </w:rPr>
        <w:t xml:space="preserve">ΜΑΘΗΜΑ : ΠΤΩΧΕΥΤΙΚΟ ΔΙΚΑΙΟ ΚΑΙ </w:t>
      </w:r>
      <w:r w:rsidR="00005A6B" w:rsidRPr="00E7374F">
        <w:rPr>
          <w:b/>
          <w:u w:val="single"/>
        </w:rPr>
        <w:t>ΟΙΚΟΝΟΜΙΚΗ ΠΑΡΑΚΟΛΟΥΘΗΣΗ ΤΗΣ ΠΤΩΧΕΥΣΗΣ</w:t>
      </w:r>
    </w:p>
    <w:p w:rsidR="008A12A0" w:rsidRDefault="00A57267" w:rsidP="00E7374F">
      <w:pPr>
        <w:spacing w:after="80" w:line="240" w:lineRule="auto"/>
        <w:ind w:left="-567" w:right="-765"/>
      </w:pPr>
      <w:r>
        <w:t>23/2</w:t>
      </w:r>
      <w:r w:rsidR="008A12A0" w:rsidRPr="00E7374F">
        <w:t xml:space="preserve">  : </w:t>
      </w:r>
      <w:r>
        <w:t>Δ. ΓΚΙΝΟΓΛΟΥ</w:t>
      </w:r>
    </w:p>
    <w:p w:rsidR="00A57267" w:rsidRPr="00E7374F" w:rsidRDefault="00A57267" w:rsidP="00E7374F">
      <w:pPr>
        <w:spacing w:after="80" w:line="240" w:lineRule="auto"/>
        <w:ind w:left="-567" w:right="-765"/>
      </w:pPr>
      <w:r>
        <w:t>24/2  Δ. ΓΚΙΝΟΓΛΟΥ</w:t>
      </w:r>
    </w:p>
    <w:p w:rsidR="00867743" w:rsidRDefault="00A57267" w:rsidP="00E7374F">
      <w:pPr>
        <w:spacing w:after="80" w:line="240" w:lineRule="auto"/>
        <w:ind w:left="-567" w:right="-765"/>
      </w:pPr>
      <w:r>
        <w:t xml:space="preserve">2/3 </w:t>
      </w:r>
      <w:r w:rsidR="00867743" w:rsidRPr="00E7374F">
        <w:t xml:space="preserve">  Ι. ΠΑΠΑΔΗΜΟΠΟΥΛΟΣ</w:t>
      </w:r>
    </w:p>
    <w:p w:rsidR="00A57267" w:rsidRDefault="00A57267" w:rsidP="00A57267">
      <w:pPr>
        <w:spacing w:after="80" w:line="240" w:lineRule="auto"/>
        <w:ind w:left="-567" w:right="-765"/>
      </w:pPr>
      <w:r>
        <w:t xml:space="preserve">3/3 </w:t>
      </w:r>
      <w:r w:rsidRPr="00E7374F">
        <w:t xml:space="preserve">  Ι. ΠΑΠΑΔΗΜΟΠΟΥΛΟΣ</w:t>
      </w:r>
    </w:p>
    <w:p w:rsidR="00A57267" w:rsidRPr="00E7374F" w:rsidRDefault="00A57267" w:rsidP="00E7374F">
      <w:pPr>
        <w:spacing w:after="80" w:line="240" w:lineRule="auto"/>
        <w:ind w:left="-567" w:right="-765"/>
      </w:pPr>
      <w:r>
        <w:t xml:space="preserve">9/3 </w:t>
      </w:r>
      <w:r w:rsidRPr="00E7374F">
        <w:t xml:space="preserve"> </w:t>
      </w:r>
      <w:r>
        <w:t xml:space="preserve"> Μ. ΝΙΚΟΛΑΪΔΗΣ</w:t>
      </w:r>
    </w:p>
    <w:p w:rsidR="00867743" w:rsidRPr="00E7374F" w:rsidRDefault="00A57267" w:rsidP="00E7374F">
      <w:pPr>
        <w:spacing w:after="80" w:line="240" w:lineRule="auto"/>
        <w:ind w:left="-567" w:right="-765"/>
      </w:pPr>
      <w:r>
        <w:t xml:space="preserve"> </w:t>
      </w:r>
    </w:p>
    <w:p w:rsidR="008A12A0" w:rsidRPr="00E7374F" w:rsidRDefault="008A12A0" w:rsidP="00E7374F">
      <w:pPr>
        <w:spacing w:after="80" w:line="240" w:lineRule="auto"/>
        <w:ind w:left="-567" w:right="-765"/>
        <w:rPr>
          <w:b/>
          <w:u w:val="single"/>
        </w:rPr>
      </w:pPr>
      <w:r w:rsidRPr="00E7374F">
        <w:rPr>
          <w:b/>
          <w:u w:val="single"/>
        </w:rPr>
        <w:t>ΜΑΘΗΜΑ : ΜΕΘΟΔΟΙ ΚΑΙ ΖΗΤΗΜΑΤΑ ΑΝΤΑΓΩΝΙΣΜΟΥ ΚΑΙ ΗΛΕΚΤΡΟΝΙΚΕΣ ΣΥΝΑΛΛΑΓΕΣ/ΗΛΕΚΤΡΟΝΙΚΟ ΕΜΠΟΡΙΟ</w:t>
      </w:r>
    </w:p>
    <w:p w:rsidR="00A57267" w:rsidRDefault="00A57267" w:rsidP="00E7374F">
      <w:pPr>
        <w:spacing w:after="80" w:line="240" w:lineRule="auto"/>
        <w:ind w:left="-567" w:right="-765"/>
      </w:pPr>
      <w:r>
        <w:t>10/3  Κ. ΚΑΛΑΜΠΟΥΚΑ</w:t>
      </w:r>
    </w:p>
    <w:p w:rsidR="00A57267" w:rsidRDefault="00A57267" w:rsidP="00E7374F">
      <w:pPr>
        <w:spacing w:after="80" w:line="240" w:lineRule="auto"/>
        <w:ind w:left="-567" w:right="-765"/>
      </w:pPr>
      <w:r>
        <w:t>16</w:t>
      </w:r>
      <w:r w:rsidRPr="00E7374F">
        <w:t>/3  Κ. ΔΕΛΟΥΚΑ</w:t>
      </w:r>
      <w:r>
        <w:t xml:space="preserve"> / Α. ΕΥΘΥΜΙΟΥ</w:t>
      </w:r>
    </w:p>
    <w:p w:rsidR="00A57267" w:rsidRDefault="00A57267" w:rsidP="00A57267">
      <w:pPr>
        <w:spacing w:after="80" w:line="240" w:lineRule="auto"/>
        <w:ind w:left="-567" w:right="-765"/>
      </w:pPr>
      <w:r>
        <w:t>17/</w:t>
      </w:r>
      <w:r w:rsidRPr="00E7374F">
        <w:t>3  Κ. ΔΕΛΟΥΚΑ</w:t>
      </w:r>
      <w:r>
        <w:t xml:space="preserve"> / Α. ΕΥΘΥΜΙΟΥ</w:t>
      </w:r>
    </w:p>
    <w:p w:rsidR="008A12A0" w:rsidRPr="00E7374F" w:rsidRDefault="00A57267" w:rsidP="00E7374F">
      <w:pPr>
        <w:spacing w:after="80" w:line="240" w:lineRule="auto"/>
        <w:ind w:left="-567" w:right="-765"/>
      </w:pPr>
      <w:r>
        <w:t>30</w:t>
      </w:r>
      <w:r w:rsidR="008A12A0" w:rsidRPr="00E7374F">
        <w:t>/3  ΣΤ. ΒΑΛΣΑΜΙΔΗΣ</w:t>
      </w:r>
    </w:p>
    <w:p w:rsidR="008A12A0" w:rsidRDefault="00A57267" w:rsidP="00E7374F">
      <w:pPr>
        <w:spacing w:after="80" w:line="240" w:lineRule="auto"/>
        <w:ind w:left="-567" w:right="-765"/>
      </w:pPr>
      <w:r>
        <w:t xml:space="preserve"> </w:t>
      </w:r>
      <w:r w:rsidR="008A12A0" w:rsidRPr="00E7374F">
        <w:t>31/3  ΣΤ. ΒΑΛΣΑΜΙΔΗΣ</w:t>
      </w:r>
    </w:p>
    <w:p w:rsidR="00A55DB4" w:rsidRPr="00E7374F" w:rsidRDefault="00A55DB4" w:rsidP="00E7374F">
      <w:pPr>
        <w:spacing w:after="80" w:line="240" w:lineRule="auto"/>
        <w:ind w:left="-567" w:right="-765"/>
      </w:pPr>
    </w:p>
    <w:p w:rsidR="008A12A0" w:rsidRPr="00E7374F" w:rsidRDefault="008A12A0" w:rsidP="00E7374F">
      <w:pPr>
        <w:spacing w:after="80" w:line="240" w:lineRule="auto"/>
        <w:ind w:left="-567" w:right="-765"/>
      </w:pPr>
    </w:p>
    <w:p w:rsidR="008A12A0" w:rsidRPr="00E7374F" w:rsidRDefault="008A12A0" w:rsidP="00E7374F">
      <w:pPr>
        <w:spacing w:after="80" w:line="240" w:lineRule="auto"/>
        <w:ind w:left="-567" w:right="-765"/>
        <w:rPr>
          <w:b/>
          <w:u w:val="single"/>
        </w:rPr>
      </w:pPr>
      <w:r w:rsidRPr="00E7374F">
        <w:rPr>
          <w:b/>
          <w:u w:val="single"/>
        </w:rPr>
        <w:lastRenderedPageBreak/>
        <w:t>ΜΑΘΗΜΑ : ΕΡΕΥΝΗΤΙΚΕΣ ΜΕΘΟΔΟΙ ΣΤΑ ΟΙΚΟΝΟΜΙΚΑ ΚΑΙ ΤΟ ΔΙΚΑΙΟ</w:t>
      </w:r>
    </w:p>
    <w:p w:rsidR="00A55DB4" w:rsidRDefault="00A55DB4" w:rsidP="00E7374F">
      <w:pPr>
        <w:spacing w:after="80" w:line="240" w:lineRule="auto"/>
        <w:ind w:left="-567" w:right="-765"/>
      </w:pPr>
    </w:p>
    <w:p w:rsidR="008A12A0" w:rsidRPr="00E7374F" w:rsidRDefault="00A57267" w:rsidP="00E7374F">
      <w:pPr>
        <w:spacing w:after="80" w:line="240" w:lineRule="auto"/>
        <w:ind w:left="-567" w:right="-765"/>
      </w:pPr>
      <w:r>
        <w:t>20/</w:t>
      </w:r>
      <w:r w:rsidR="008A12A0" w:rsidRPr="00E7374F">
        <w:t>4   Γ.  ΦΛΩΡΟΥ</w:t>
      </w:r>
    </w:p>
    <w:p w:rsidR="00A57267" w:rsidRPr="00E7374F" w:rsidRDefault="00A57267" w:rsidP="00A57267">
      <w:pPr>
        <w:spacing w:after="80" w:line="240" w:lineRule="auto"/>
        <w:ind w:left="-567" w:right="-765"/>
      </w:pPr>
      <w:r>
        <w:t>21/</w:t>
      </w:r>
      <w:r w:rsidRPr="00E7374F">
        <w:t>4   Γ.  ΦΛΩΡΟΥ</w:t>
      </w:r>
    </w:p>
    <w:p w:rsidR="00A57267" w:rsidRPr="00E7374F" w:rsidRDefault="00A57267" w:rsidP="00A57267">
      <w:pPr>
        <w:spacing w:after="80" w:line="240" w:lineRule="auto"/>
        <w:ind w:left="-567" w:right="-765"/>
      </w:pPr>
      <w:r>
        <w:t>27/4</w:t>
      </w:r>
      <w:r w:rsidRPr="00E7374F">
        <w:t xml:space="preserve">  Κ. ΚΑΤΡΑΚΥΛΙΔΗΣ</w:t>
      </w:r>
    </w:p>
    <w:p w:rsidR="00A57267" w:rsidRPr="00E7374F" w:rsidRDefault="00A57267" w:rsidP="00A57267">
      <w:pPr>
        <w:spacing w:after="80" w:line="240" w:lineRule="auto"/>
        <w:ind w:left="-567" w:right="-765"/>
      </w:pPr>
      <w:r>
        <w:t>28/4</w:t>
      </w:r>
      <w:r w:rsidRPr="00E7374F">
        <w:t xml:space="preserve">  Κ. ΚΑΤΡΑΚΥΛΙΔΗΣ</w:t>
      </w:r>
    </w:p>
    <w:p w:rsidR="00A57267" w:rsidRDefault="00A57267" w:rsidP="00E7374F">
      <w:pPr>
        <w:spacing w:after="80" w:line="240" w:lineRule="auto"/>
        <w:ind w:left="-567" w:right="-765"/>
      </w:pPr>
      <w:r>
        <w:t>4/5     Γ. ΦΛΩΡΟΥ</w:t>
      </w:r>
    </w:p>
    <w:p w:rsidR="008A12A0" w:rsidRPr="00E7374F" w:rsidRDefault="00A57267" w:rsidP="00E7374F">
      <w:pPr>
        <w:spacing w:after="80" w:line="240" w:lineRule="auto"/>
        <w:ind w:left="-567" w:right="-765"/>
      </w:pPr>
      <w:r>
        <w:t xml:space="preserve"> </w:t>
      </w:r>
    </w:p>
    <w:p w:rsidR="008A12A0" w:rsidRPr="00A57267" w:rsidRDefault="00A57267" w:rsidP="00E7374F">
      <w:pPr>
        <w:spacing w:after="80" w:line="240" w:lineRule="auto"/>
        <w:ind w:left="-567" w:right="-765"/>
        <w:rPr>
          <w:i/>
        </w:rPr>
      </w:pPr>
      <w:r>
        <w:t xml:space="preserve">5/5 </w:t>
      </w:r>
      <w:r w:rsidR="008A12A0" w:rsidRPr="00E7374F">
        <w:t xml:space="preserve"> </w:t>
      </w:r>
      <w:r>
        <w:t xml:space="preserve">   </w:t>
      </w:r>
      <w:r w:rsidRPr="00A57267">
        <w:rPr>
          <w:i/>
        </w:rPr>
        <w:t>Γραπτές Εξετάσεις  μαθημάτων Α’ Εξαμήνου</w:t>
      </w:r>
    </w:p>
    <w:p w:rsidR="00A57267" w:rsidRPr="00A57267" w:rsidRDefault="00A57267" w:rsidP="00A57267">
      <w:pPr>
        <w:spacing w:after="80" w:line="240" w:lineRule="auto"/>
        <w:ind w:left="-567" w:right="-765"/>
        <w:rPr>
          <w:i/>
        </w:rPr>
      </w:pPr>
      <w:r>
        <w:rPr>
          <w:i/>
        </w:rPr>
        <w:t xml:space="preserve">11/5 </w:t>
      </w:r>
      <w:r w:rsidRPr="00E7374F">
        <w:t xml:space="preserve"> </w:t>
      </w:r>
      <w:r w:rsidRPr="00A57267">
        <w:rPr>
          <w:i/>
        </w:rPr>
        <w:t>Γραπτές Εξετάσεις  μαθημάτων Α’ Εξαμήνου</w:t>
      </w:r>
    </w:p>
    <w:p w:rsidR="00A57267" w:rsidRPr="00A57267" w:rsidRDefault="00A57267" w:rsidP="00A57267">
      <w:pPr>
        <w:spacing w:after="80" w:line="240" w:lineRule="auto"/>
        <w:ind w:left="-567" w:right="-765"/>
        <w:rPr>
          <w:i/>
        </w:rPr>
      </w:pPr>
      <w:r>
        <w:rPr>
          <w:i/>
        </w:rPr>
        <w:t xml:space="preserve">12/5 </w:t>
      </w:r>
      <w:r w:rsidRPr="00A57267">
        <w:rPr>
          <w:i/>
        </w:rPr>
        <w:t>Γραπτές Εξετάσεις  μαθημάτων Α’ Εξαμήνου</w:t>
      </w:r>
    </w:p>
    <w:p w:rsidR="00A57267" w:rsidRPr="00A57267" w:rsidRDefault="00A57267" w:rsidP="00A57267">
      <w:pPr>
        <w:spacing w:after="80" w:line="240" w:lineRule="auto"/>
        <w:ind w:left="-567" w:right="-765"/>
        <w:rPr>
          <w:i/>
        </w:rPr>
      </w:pPr>
      <w:r>
        <w:rPr>
          <w:i/>
        </w:rPr>
        <w:t xml:space="preserve">18/5  </w:t>
      </w:r>
      <w:r w:rsidRPr="00A57267">
        <w:rPr>
          <w:i/>
        </w:rPr>
        <w:t>Γραπτές Εξετάσεις  μαθημάτων Α’ Εξαμήνου</w:t>
      </w:r>
    </w:p>
    <w:p w:rsidR="00A57267" w:rsidRPr="00A57267" w:rsidRDefault="00A57267" w:rsidP="00A57267">
      <w:pPr>
        <w:spacing w:after="80" w:line="240" w:lineRule="auto"/>
        <w:ind w:left="-567" w:right="-765"/>
        <w:rPr>
          <w:i/>
        </w:rPr>
      </w:pPr>
      <w:r>
        <w:rPr>
          <w:i/>
        </w:rPr>
        <w:t xml:space="preserve">19/5  </w:t>
      </w:r>
      <w:r w:rsidRPr="00A57267">
        <w:rPr>
          <w:i/>
        </w:rPr>
        <w:t>Γραπτές Εξετάσεις  μαθημάτων Α’ Εξαμήνου</w:t>
      </w:r>
    </w:p>
    <w:p w:rsidR="00A57267" w:rsidRDefault="00A57267" w:rsidP="00A57267">
      <w:pPr>
        <w:spacing w:after="80" w:line="240" w:lineRule="auto"/>
        <w:ind w:left="-567" w:right="-765"/>
        <w:rPr>
          <w:i/>
        </w:rPr>
      </w:pPr>
    </w:p>
    <w:p w:rsidR="001C76C2" w:rsidRPr="00A57267" w:rsidRDefault="001C76C2" w:rsidP="00A57267">
      <w:pPr>
        <w:spacing w:after="80" w:line="240" w:lineRule="auto"/>
        <w:ind w:left="-567" w:right="-765"/>
        <w:jc w:val="both"/>
        <w:rPr>
          <w:b/>
        </w:rPr>
      </w:pPr>
      <w:r w:rsidRPr="00A57267">
        <w:rPr>
          <w:b/>
        </w:rPr>
        <w:t>Τα μαθήματα θα πραγματοποιούνται κάθε Παρασκευή (15.30-20.30) και Σάββατο (10.00-15.00) στην</w:t>
      </w:r>
      <w:r w:rsidR="00A57267">
        <w:rPr>
          <w:b/>
        </w:rPr>
        <w:t xml:space="preserve"> αίθουσα 34 του κτιρίου της Σ</w:t>
      </w:r>
      <w:r w:rsidR="00A55DB4">
        <w:rPr>
          <w:b/>
        </w:rPr>
        <w:t>ΧΟΛΗΣ ΔΙΟΙΚΗΣΗΣ &amp; ΟΙΚΟΝΟΜΙΑΣ  (Σ</w:t>
      </w:r>
      <w:r w:rsidR="00A57267">
        <w:rPr>
          <w:b/>
        </w:rPr>
        <w:t>ΔΟ</w:t>
      </w:r>
      <w:r w:rsidR="00A55DB4">
        <w:rPr>
          <w:b/>
        </w:rPr>
        <w:t xml:space="preserve">)  -    </w:t>
      </w:r>
      <w:r w:rsidR="00A57267">
        <w:rPr>
          <w:b/>
        </w:rPr>
        <w:t>ΣΤΟΝ  2</w:t>
      </w:r>
      <w:r w:rsidR="00A57267" w:rsidRPr="00A57267">
        <w:rPr>
          <w:b/>
          <w:vertAlign w:val="superscript"/>
        </w:rPr>
        <w:t>Ο</w:t>
      </w:r>
      <w:r w:rsidR="00A57267">
        <w:rPr>
          <w:b/>
        </w:rPr>
        <w:t xml:space="preserve">  ΟΡΟΦΟ ΤΟΥ ΤΜΗΜΑΤΟΣ ΛΟΓΙΣΤΙΚΗΣ &amp; ΧΡΗΜΑΤΟΟΙΚΟΝΟΜΙΚΗΣ   ΤΟΥ ΤΕΙ ΑΝΑΤΟΛΙΚΗΣ ΜΑΚΕΔΟΝΙΑΣ &amp; ΘΡΑΚΗΣ ΣΤΗΝ ΚΑΒΑΛΑ - ΑΓΙΟΣ ΛΟΥΚΑΣ</w:t>
      </w:r>
      <w:r w:rsidR="00A55DB4">
        <w:rPr>
          <w:b/>
        </w:rPr>
        <w:t xml:space="preserve">. </w:t>
      </w:r>
    </w:p>
    <w:sectPr w:rsidR="001C76C2" w:rsidRPr="00A57267" w:rsidSect="00E003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7743"/>
    <w:rsid w:val="00005A6B"/>
    <w:rsid w:val="000E36F1"/>
    <w:rsid w:val="001C76C2"/>
    <w:rsid w:val="00277ABD"/>
    <w:rsid w:val="00552D6D"/>
    <w:rsid w:val="00570A2B"/>
    <w:rsid w:val="005C5419"/>
    <w:rsid w:val="007830AC"/>
    <w:rsid w:val="00867743"/>
    <w:rsid w:val="008A12A0"/>
    <w:rsid w:val="009E439F"/>
    <w:rsid w:val="00A55DB4"/>
    <w:rsid w:val="00A57267"/>
    <w:rsid w:val="00AC1830"/>
    <w:rsid w:val="00B31D5B"/>
    <w:rsid w:val="00B62305"/>
    <w:rsid w:val="00DB2F26"/>
    <w:rsid w:val="00DD6FFA"/>
    <w:rsid w:val="00E003AB"/>
    <w:rsid w:val="00E712C1"/>
    <w:rsid w:val="00E7374F"/>
    <w:rsid w:val="00E800A5"/>
    <w:rsid w:val="00EB039E"/>
    <w:rsid w:val="00F00FE6"/>
    <w:rsid w:val="00F7747A"/>
    <w:rsid w:val="00FD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7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3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64B7E-6D32-4776-AB11-7DB72208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Eng</cp:lastModifiedBy>
  <cp:revision>2</cp:revision>
  <cp:lastPrinted>2017-01-19T10:37:00Z</cp:lastPrinted>
  <dcterms:created xsi:type="dcterms:W3CDTF">2018-01-15T11:29:00Z</dcterms:created>
  <dcterms:modified xsi:type="dcterms:W3CDTF">2018-01-15T11:29:00Z</dcterms:modified>
</cp:coreProperties>
</file>